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5" w:rsidRPr="002C2587" w:rsidRDefault="00012CBA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DA540B" w:rsidRPr="00DA540B" w:rsidRDefault="00DA540B" w:rsidP="00DA540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r w:rsidRPr="00DA540B">
        <w:rPr>
          <w:rFonts w:asciiTheme="minorHAnsi" w:hAnsiTheme="minorHAnsi" w:cstheme="minorHAnsi"/>
          <w:b/>
        </w:rPr>
        <w:t>Cod SMIS proiect: 103886</w:t>
      </w:r>
    </w:p>
    <w:p w:rsidR="00DA540B" w:rsidRPr="00DA540B" w:rsidRDefault="00DA540B" w:rsidP="00DA540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DA540B">
        <w:rPr>
          <w:rFonts w:asciiTheme="minorHAnsi" w:hAnsiTheme="minorHAnsi" w:cstheme="minorHAnsi"/>
          <w:b/>
        </w:rPr>
        <w:t>Axă prioritară:</w:t>
      </w:r>
      <w:r w:rsidRPr="00DA540B">
        <w:rPr>
          <w:rFonts w:asciiTheme="minorHAnsi" w:hAnsiTheme="minorHAnsi" w:cstheme="minorHAnsi"/>
          <w:b/>
          <w:bCs/>
          <w:i/>
          <w:iCs/>
          <w:color w:val="6A6A6A"/>
          <w:shd w:val="clear" w:color="auto" w:fill="FFFFFF"/>
        </w:rPr>
        <w:t xml:space="preserve"> </w:t>
      </w:r>
      <w:r w:rsidRPr="00DA540B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Axa prioritară</w:t>
      </w:r>
      <w:r w:rsidRPr="00DA540B">
        <w:rPr>
          <w:rFonts w:asciiTheme="minorHAnsi" w:hAnsiTheme="minorHAnsi" w:cstheme="minorHAnsi"/>
          <w:shd w:val="clear" w:color="auto" w:fill="FFFFFF"/>
        </w:rPr>
        <w:t> 3 - Locuri de muncă pentru toți</w:t>
      </w:r>
    </w:p>
    <w:p w:rsidR="00DA540B" w:rsidRPr="00DA540B" w:rsidRDefault="00DA540B" w:rsidP="00DA540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DA540B">
        <w:rPr>
          <w:rFonts w:asciiTheme="minorHAnsi" w:hAnsiTheme="minorHAnsi" w:cstheme="minorHAnsi"/>
          <w:b/>
        </w:rPr>
        <w:t>Titlu proiect: START UP BANAT</w:t>
      </w:r>
    </w:p>
    <w:p w:rsidR="00DA540B" w:rsidRPr="00DA540B" w:rsidRDefault="00DA540B" w:rsidP="00DA540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DA540B">
        <w:rPr>
          <w:rFonts w:asciiTheme="minorHAnsi" w:hAnsiTheme="minorHAnsi" w:cstheme="minorHAnsi"/>
          <w:b/>
        </w:rPr>
        <w:t>OIR/OI responsabil:OIR POSDRU Regiunea Vest</w:t>
      </w:r>
    </w:p>
    <w:bookmarkEnd w:id="0"/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A1BF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BD73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1CB59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897F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F469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9EA5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E17F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4E85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98242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ABD2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8082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02FF4" wp14:editId="161C8D5E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5667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36A0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:rsidR="00593F01" w:rsidRPr="002B135B" w:rsidRDefault="004E2660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7BD1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6EB2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1A39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0970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DD3E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9252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6CBD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297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E30A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19A6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3D578" id="Dreptunghi 23" o:spid="_x0000_s1026" style="position:absolute;margin-left:61.5pt;margin-top:15.7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7653" id="Dreptunghi 24" o:spid="_x0000_s1026" style="position:absolute;margin-left:61.5pt;margin-top:16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</w:rPr>
        <w:t>DA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2074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BB2D2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31E2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7135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4145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9A31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59CCE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2BC1B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0814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8B6F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253D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FE2C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C94E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987230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02342B" w:rsidRPr="002B135B" w:rsidRDefault="0002342B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6D45D4" w:rsidRPr="00A34BA1" w:rsidRDefault="00602DBB" w:rsidP="003837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</w:t>
      </w:r>
    </w:p>
    <w:sectPr w:rsidR="006D45D4" w:rsidRPr="00A34BA1" w:rsidSect="00012CBA">
      <w:footerReference w:type="default" r:id="rId8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4B" w:rsidRDefault="00E0324B" w:rsidP="003A7F37">
      <w:pPr>
        <w:spacing w:after="0" w:line="240" w:lineRule="auto"/>
      </w:pPr>
      <w:r>
        <w:separator/>
      </w:r>
    </w:p>
  </w:endnote>
  <w:endnote w:type="continuationSeparator" w:id="0">
    <w:p w:rsidR="00E0324B" w:rsidRDefault="00E0324B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4B" w:rsidRDefault="00E0324B" w:rsidP="003A7F37">
      <w:pPr>
        <w:spacing w:after="0" w:line="240" w:lineRule="auto"/>
      </w:pPr>
      <w:r>
        <w:separator/>
      </w:r>
    </w:p>
  </w:footnote>
  <w:footnote w:type="continuationSeparator" w:id="0">
    <w:p w:rsidR="00E0324B" w:rsidRDefault="00E0324B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371D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0B4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A540B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324B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A98C3D-8C77-423A-A2DC-C9596AB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locked/>
    <w:rsid w:val="00DA5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3D70-AA11-49B9-B03A-F93B1263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ANDREI TARABIC</cp:lastModifiedBy>
  <cp:revision>3</cp:revision>
  <cp:lastPrinted>2017-02-23T07:50:00Z</cp:lastPrinted>
  <dcterms:created xsi:type="dcterms:W3CDTF">2018-09-24T09:18:00Z</dcterms:created>
  <dcterms:modified xsi:type="dcterms:W3CDTF">2018-09-27T18:53:00Z</dcterms:modified>
</cp:coreProperties>
</file>